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8D" w:rsidRPr="00EC5086" w:rsidRDefault="00C2099A" w:rsidP="00EC5086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Textové pole 1" o:spid="_x0000_s1026" style="position:absolute;margin-left:153pt;margin-top:135pt;width:324.2pt;height:3.7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" strokecolor="white" strokeweight=".09mm">
            <v:textbox>
              <w:txbxContent>
                <w:p w:rsidR="00EC5086" w:rsidRDefault="00EC5086" w:rsidP="00EC5086">
                  <w:pPr>
                    <w:pStyle w:val="Obsahrmca"/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rect id="Textové pole 3" o:spid="_x0000_s1027" style="position:absolute;margin-left:138.4pt;margin-top:-.35pt;width:360.2pt;height:99.9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" strokecolor="white" strokeweight=".09mm">
            <v:textbox>
              <w:txbxContent>
                <w:p w:rsidR="00EC5086" w:rsidRDefault="00EC5086" w:rsidP="00EC5086">
                  <w:pPr>
                    <w:pStyle w:val="Obsahrmca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SLOVENSKÁ  RADA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RODIČOVSKÝCH  ZDRUŽENÍ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Sídlo:  Široká 1920/2, 058 01 Poprad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IČO: 17319617         DIČ:2020919736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Registrácia na MV SR VVS/1-900/90-3897- 11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Dňa18.06. 1991 v znení svojich 11 platných dodatkov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e-mail: julia.torokova@gmail.com , srrzpp@gmail.com</w:t>
                  </w: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mobil: 0911468824, 0911841361</w:t>
                  </w:r>
                </w:p>
                <w:p w:rsidR="00EC5086" w:rsidRDefault="00EC5086" w:rsidP="00EC5086">
                  <w:pPr>
                    <w:pStyle w:val="Obsahrmca"/>
                    <w:rPr>
                      <w:i/>
                      <w:sz w:val="22"/>
                      <w:szCs w:val="22"/>
                    </w:rPr>
                  </w:pPr>
                </w:p>
                <w:p w:rsidR="00EC5086" w:rsidRDefault="00EC5086" w:rsidP="00EC5086">
                  <w:pPr>
                    <w:pStyle w:val="Obsahrmca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EC5086">
        <w:rPr>
          <w:rFonts w:ascii="Arial" w:hAnsi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635</wp:posOffset>
            </wp:positionV>
            <wp:extent cx="1370965" cy="1333500"/>
            <wp:effectExtent l="0" t="0" r="0" b="0"/>
            <wp:wrapTopAndBottom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38D" w:rsidRDefault="0089638D" w:rsidP="00DB79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7941E"/>
          <w:sz w:val="27"/>
          <w:szCs w:val="27"/>
          <w:lang w:eastAsia="sk-SK"/>
        </w:rPr>
      </w:pPr>
    </w:p>
    <w:p w:rsidR="00DB7956" w:rsidRDefault="0089638D" w:rsidP="00DB79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Vážený z</w:t>
      </w:r>
      <w:r w:rsidR="00C9165B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ákonný zástupcovia/rodičia -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 xml:space="preserve"> n</w:t>
      </w:r>
      <w:r w:rsidR="00DB7956"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ávrat detí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//žiakov do škôl a príslušné nové</w:t>
      </w:r>
      <w:r w:rsidR="00DB7956"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 xml:space="preserve"> </w:t>
      </w:r>
      <w:r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opatreni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a</w:t>
      </w:r>
      <w:r w:rsidR="00DB7956"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 xml:space="preserve"> pre škol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y, rodičov</w:t>
      </w:r>
      <w:r w:rsidR="00DB7956"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 xml:space="preserve"> a</w:t>
      </w:r>
      <w:r w:rsidR="00853028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 </w:t>
      </w:r>
      <w:r w:rsidR="00DB7956" w:rsidRPr="00DB7956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žiakov</w:t>
      </w:r>
    </w:p>
    <w:p w:rsidR="00853028" w:rsidRDefault="00853028" w:rsidP="00DB79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</w:pPr>
    </w:p>
    <w:p w:rsidR="00853028" w:rsidRPr="00DB7956" w:rsidRDefault="00853028" w:rsidP="00853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853028">
        <w:rPr>
          <w:rFonts w:ascii="Arial" w:eastAsia="Times New Roman" w:hAnsi="Arial" w:cs="Arial"/>
          <w:i/>
          <w:iCs/>
          <w:color w:val="212529"/>
          <w:sz w:val="24"/>
          <w:szCs w:val="24"/>
          <w:lang w:eastAsia="sk-SK"/>
        </w:rPr>
        <w:t>„Konzílium epidemiológov rozhodlo o zmene v otvorení materských škôl a základných škôl a Úrad verejného zdravotníctva SR tieto zmeny povolil,“</w:t>
      </w:r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 informoval na tlačovej konferencii</w:t>
      </w: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dňa 09.06. 2020</w:t>
      </w:r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</w:t>
      </w:r>
      <w:r w:rsidRPr="0089638D">
        <w:rPr>
          <w:rFonts w:ascii="Arial" w:eastAsia="Times New Roman" w:hAnsi="Arial" w:cs="Arial"/>
          <w:bCs/>
          <w:color w:val="444444"/>
          <w:sz w:val="24"/>
          <w:szCs w:val="24"/>
          <w:lang w:eastAsia="sk-SK"/>
        </w:rPr>
        <w:t xml:space="preserve">na Úrade vlády SR </w:t>
      </w:r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minister školstva, vedy, výskumu a športu SR Branislav </w:t>
      </w:r>
      <w:proofErr w:type="spellStart"/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Gröhling</w:t>
      </w:r>
      <w:proofErr w:type="spellEnd"/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. </w:t>
      </w:r>
    </w:p>
    <w:p w:rsidR="00DB7956" w:rsidRPr="00DB7956" w:rsidRDefault="0089638D" w:rsidP="00DB795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7"/>
          <w:szCs w:val="17"/>
          <w:lang w:eastAsia="sk-SK"/>
        </w:rPr>
      </w:pPr>
      <w:r w:rsidRPr="00DB7956">
        <w:rPr>
          <w:rFonts w:ascii="Times New Roman" w:eastAsia="Times New Roman" w:hAnsi="Times New Roman" w:cs="Times New Roman"/>
          <w:color w:val="999999"/>
          <w:sz w:val="17"/>
          <w:szCs w:val="17"/>
          <w:lang w:eastAsia="sk-SK"/>
        </w:rPr>
        <w:t xml:space="preserve"> </w:t>
      </w:r>
    </w:p>
    <w:p w:rsidR="00DB7956" w:rsidRPr="00DB7956" w:rsidRDefault="00853028" w:rsidP="00DB7956">
      <w:pPr>
        <w:spacing w:after="150" w:line="306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sk-SK"/>
        </w:rPr>
        <w:t>N</w:t>
      </w:r>
      <w:r w:rsidR="00DB7956" w:rsidRPr="00DB7956">
        <w:rPr>
          <w:rFonts w:ascii="Arial" w:eastAsia="Times New Roman" w:hAnsi="Arial" w:cs="Arial"/>
          <w:bCs/>
          <w:color w:val="444444"/>
          <w:sz w:val="24"/>
          <w:szCs w:val="24"/>
          <w:lang w:eastAsia="sk-SK"/>
        </w:rPr>
        <w:t>ávr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sk-SK"/>
        </w:rPr>
        <w:t>at detí a žiakov do škôl bude s novými opatreniami.</w:t>
      </w:r>
    </w:p>
    <w:p w:rsidR="00853028" w:rsidRPr="002C0C15" w:rsidRDefault="0089638D" w:rsidP="002C0C15">
      <w:pPr>
        <w:spacing w:before="150" w:after="15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Od stredy 10. júna 2020 sa otvoria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Centrá voľného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času a Základné umelecké školy aj pre skupinové vyučovanie, individuálne vyučovanie v týchto školách bolo otvorené </w:t>
      </w:r>
      <w:r w:rsidR="00853028"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od 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>01. júna 2020.</w:t>
      </w:r>
      <w:r w:rsidR="00853028"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. </w:t>
      </w:r>
    </w:p>
    <w:p w:rsidR="00853028" w:rsidRPr="002C0C15" w:rsidRDefault="00853028" w:rsidP="00853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853028">
        <w:rPr>
          <w:rFonts w:ascii="Arial" w:eastAsia="Times New Roman" w:hAnsi="Arial" w:cs="Arial"/>
          <w:color w:val="212529"/>
          <w:sz w:val="24"/>
          <w:szCs w:val="24"/>
          <w:lang w:eastAsia="sk-SK"/>
        </w:rPr>
        <w:br/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Od pondelka </w:t>
      </w: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15. júna 2020 tak už nebude povinné meranie teploty žiakov pri vstupe do školy a zrušia sa tiež mimoriadne obmedzenia na maximálny počet žiakov v triede alebo s</w:t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kupine. Učitelia budú môcť </w:t>
      </w: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zlúčiť rozdelených spolužiakov do jednej triedy, pretože bude zrušený zákaz zmiešavania detí v triedach. Denná prevádzka škôl bude rozšírená z pôvodných deviatich hodín na desať. Tieto opatrenia sa od pondelka stávajú len odporúčanými, nie povinnými.</w:t>
      </w:r>
    </w:p>
    <w:p w:rsidR="00853028" w:rsidRDefault="00853028" w:rsidP="00853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br/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Od </w:t>
      </w:r>
      <w:r w:rsidR="002C0C15"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22. júna do 30. júna 2020</w:t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budú otvorené s</w:t>
      </w: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tredné školy a šieste až deviate </w:t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ročníky základných škôl,</w:t>
      </w: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Dochádzka žiakov v tomto období nebude povinná, ale dobrovoľná. </w:t>
      </w:r>
      <w:r w:rsid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Zákonný zástupcovia/rodičia</w:t>
      </w:r>
      <w:r w:rsidRPr="002C0C15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, ktorí nedajú svoje deti do školy, ale ostanú s nimi doma bude preplatené ošetrovanie člena rodiny.</w:t>
      </w:r>
    </w:p>
    <w:p w:rsidR="002C0C15" w:rsidRDefault="002C0C15" w:rsidP="00853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</w:p>
    <w:p w:rsidR="004B3BFC" w:rsidRDefault="002C0C15" w:rsidP="002C0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Veríme 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>že školy využijú tieto dni</w:t>
      </w:r>
      <w:r w:rsidRPr="002C0C15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na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odovzdanie vysvedčení, </w:t>
      </w:r>
      <w:r w:rsidRPr="002C0C15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na odovzdávanie učebníc a ukončenie ročníka. </w:t>
      </w:r>
    </w:p>
    <w:p w:rsidR="004B3BFC" w:rsidRDefault="004B3BFC" w:rsidP="002C0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</w:pPr>
    </w:p>
    <w:p w:rsidR="002C0C15" w:rsidRDefault="002C0C15" w:rsidP="002C0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</w:pP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>Nie je odporúčané skúšanie či testovanie žiakov</w:t>
      </w:r>
      <w:r w:rsidR="004B3BFC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>, môže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</w:t>
      </w:r>
      <w:r w:rsidR="004B3BFC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sa 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>overiť úroveň vedomosti</w:t>
      </w:r>
      <w:r w:rsidR="004B3BFC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žiakov, aby bola jednoduchšia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príprava na nový školský rok 2020/2021</w:t>
      </w:r>
      <w:r w:rsidR="004B3BFC"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>, podľa vyjadrenia</w:t>
      </w:r>
      <w:r>
        <w:rPr>
          <w:rFonts w:ascii="Arial" w:eastAsia="Times New Roman" w:hAnsi="Arial" w:cs="Arial"/>
          <w:iCs/>
          <w:color w:val="212529"/>
          <w:sz w:val="24"/>
          <w:szCs w:val="24"/>
          <w:lang w:eastAsia="sk-SK"/>
        </w:rPr>
        <w:t xml:space="preserve"> </w:t>
      </w:r>
      <w:r w:rsid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minist</w:t>
      </w: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>r</w:t>
      </w:r>
      <w:r w:rsid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školstva Branislav</w:t>
      </w:r>
      <w:r w:rsid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a </w:t>
      </w:r>
      <w:proofErr w:type="spellStart"/>
      <w:r w:rsid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Gröhlinga</w:t>
      </w:r>
      <w:proofErr w:type="spellEnd"/>
      <w:r w:rsid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</w:t>
      </w:r>
    </w:p>
    <w:p w:rsidR="00DB7956" w:rsidRDefault="004B3BFC" w:rsidP="004B3BFC">
      <w:pPr>
        <w:spacing w:before="150" w:after="15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>Stále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platí 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návrat do škôl a materských škôl na základe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d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obrovoľnosti, nikto nenúti ich zákonných zástupcov/rodičov, aby </w:t>
      </w:r>
      <w:r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deti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>/žiakov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posielali do</w:t>
      </w: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škôl a materských </w:t>
      </w:r>
      <w:r w:rsidR="00C9165B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škôl.</w:t>
      </w:r>
    </w:p>
    <w:p w:rsidR="00EC5086" w:rsidRDefault="00EC5086" w:rsidP="004B3BFC">
      <w:pPr>
        <w:spacing w:before="150" w:after="150" w:line="306" w:lineRule="atLeast"/>
        <w:rPr>
          <w:rFonts w:ascii="Arial" w:eastAsia="Times New Roman" w:hAnsi="Arial" w:cs="Arial"/>
          <w:b/>
          <w:color w:val="3D3D3D"/>
          <w:sz w:val="24"/>
          <w:szCs w:val="24"/>
          <w:lang w:eastAsia="sk-SK"/>
        </w:rPr>
      </w:pPr>
    </w:p>
    <w:p w:rsidR="00EC5086" w:rsidRDefault="00EC5086" w:rsidP="004B3BFC">
      <w:pPr>
        <w:spacing w:before="150" w:after="150" w:line="306" w:lineRule="atLeast"/>
        <w:rPr>
          <w:rFonts w:ascii="Arial" w:eastAsia="Times New Roman" w:hAnsi="Arial" w:cs="Arial"/>
          <w:b/>
          <w:color w:val="3D3D3D"/>
          <w:sz w:val="24"/>
          <w:szCs w:val="24"/>
          <w:lang w:eastAsia="sk-SK"/>
        </w:rPr>
      </w:pPr>
    </w:p>
    <w:p w:rsidR="00EC5086" w:rsidRDefault="00EC5086" w:rsidP="004B3BFC">
      <w:pPr>
        <w:spacing w:before="150" w:after="150" w:line="306" w:lineRule="atLeast"/>
        <w:rPr>
          <w:rFonts w:ascii="Arial" w:eastAsia="Times New Roman" w:hAnsi="Arial" w:cs="Arial"/>
          <w:b/>
          <w:color w:val="3D3D3D"/>
          <w:sz w:val="24"/>
          <w:szCs w:val="24"/>
          <w:lang w:eastAsia="sk-SK"/>
        </w:rPr>
      </w:pPr>
    </w:p>
    <w:p w:rsidR="00C9165B" w:rsidRPr="00DB7956" w:rsidRDefault="00C9165B" w:rsidP="004B3BFC">
      <w:pPr>
        <w:spacing w:before="150" w:after="150" w:line="306" w:lineRule="atLeast"/>
        <w:rPr>
          <w:rFonts w:ascii="Arial" w:eastAsia="Times New Roman" w:hAnsi="Arial" w:cs="Arial"/>
          <w:b/>
          <w:color w:val="3D3D3D"/>
          <w:sz w:val="24"/>
          <w:szCs w:val="24"/>
          <w:lang w:eastAsia="sk-SK"/>
        </w:rPr>
      </w:pPr>
      <w:bookmarkStart w:id="0" w:name="_GoBack"/>
      <w:bookmarkEnd w:id="0"/>
      <w:r w:rsidRPr="00C9165B">
        <w:rPr>
          <w:rFonts w:ascii="Arial" w:eastAsia="Times New Roman" w:hAnsi="Arial" w:cs="Arial"/>
          <w:b/>
          <w:color w:val="3D3D3D"/>
          <w:sz w:val="24"/>
          <w:szCs w:val="24"/>
          <w:lang w:eastAsia="sk-SK"/>
        </w:rPr>
        <w:lastRenderedPageBreak/>
        <w:t>Podľa nových opatrení:</w:t>
      </w:r>
    </w:p>
    <w:p w:rsidR="00C9165B" w:rsidRDefault="00DB7956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- rušia sa limity počtov detí v triedach</w:t>
      </w:r>
      <w:r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>- prevádzka školy bude stanovená z pôvodných 9 na maximálne 10 hodín</w:t>
      </w:r>
      <w:r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 xml:space="preserve">- ruší sa povinné meranie teploty – po novom je to formou odporúčania a bude </w:t>
      </w:r>
    </w:p>
    <w:p w:rsidR="00C9165B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náhodné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>- rušia sa špeciálne časy rôzneho nástupu žiakov do škôl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 xml:space="preserve">- ruší sa „Prehlásenie zákonného zástupcu o zdravotnom stave dieťaťa pre materskú </w:t>
      </w:r>
    </w:p>
    <w:p w:rsidR="00C9165B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školu“. V platnosti však stále ostáva vyhlásenie zákonného zástupcu o bez </w:t>
      </w:r>
    </w:p>
    <w:p w:rsidR="00C9165B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infekčnosti dieťaťa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 xml:space="preserve">- ruší sa zákaz besiedok, posedení a podobných hromadných akcií (budú sa riadiť </w:t>
      </w:r>
    </w:p>
    <w:p w:rsidR="00C9165B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aktuálnymi opatreniami ÚVZ SR)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 xml:space="preserve">- zrušený 10 minútový limit na zotrvanie zákonného zástupcu v priestore školy – </w:t>
      </w:r>
    </w:p>
    <w:p w:rsidR="00C9165B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odporúča sa však minimalizovať ich čas zotrvania v priestoroch školy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>- zrušené organizovanie osôb pred školou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>- povolenie umývania zubov detí v materských školách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br/>
        <w:t xml:space="preserve">- pridáva sa podmienka zverejnenia oznamu na vchodových dverách školy za akých </w:t>
      </w:r>
    </w:p>
    <w:p w:rsidR="00DB7956" w:rsidRPr="00DB7956" w:rsidRDefault="00C9165B" w:rsidP="00DB7956">
      <w:pPr>
        <w:spacing w:after="0" w:line="306" w:lineRule="atLeast"/>
        <w:rPr>
          <w:rFonts w:ascii="Arial" w:eastAsia="Times New Roman" w:hAnsi="Arial" w:cs="Arial"/>
          <w:color w:val="3D3D3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D3D3D"/>
          <w:sz w:val="24"/>
          <w:szCs w:val="24"/>
          <w:lang w:eastAsia="sk-SK"/>
        </w:rPr>
        <w:t xml:space="preserve">   </w:t>
      </w:r>
      <w:r w:rsidR="00DB7956" w:rsidRPr="00DB7956">
        <w:rPr>
          <w:rFonts w:ascii="Arial" w:eastAsia="Times New Roman" w:hAnsi="Arial" w:cs="Arial"/>
          <w:color w:val="3D3D3D"/>
          <w:sz w:val="24"/>
          <w:szCs w:val="24"/>
          <w:lang w:eastAsia="sk-SK"/>
        </w:rPr>
        <w:t>podmienok dieťa/žiak nemôže nastúpiť do školy</w:t>
      </w:r>
    </w:p>
    <w:p w:rsidR="00172F55" w:rsidRDefault="00172F55">
      <w:pPr>
        <w:rPr>
          <w:sz w:val="24"/>
          <w:szCs w:val="24"/>
        </w:rPr>
      </w:pPr>
    </w:p>
    <w:p w:rsidR="004B3BFC" w:rsidRPr="004B3BFC" w:rsidRDefault="004B3BFC" w:rsidP="004B3B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Informácie, </w:t>
      </w:r>
      <w:r w:rsidRPr="004B3BF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organizačné usmernenia a odporúčania k </w:t>
      </w:r>
      <w:r>
        <w:rPr>
          <w:rFonts w:ascii="Arial" w:eastAsia="Times New Roman" w:hAnsi="Arial" w:cs="Arial"/>
          <w:color w:val="212529"/>
          <w:sz w:val="24"/>
          <w:szCs w:val="24"/>
          <w:lang w:eastAsia="sk-SK"/>
        </w:rPr>
        <w:t>ďalšiemu otváraniu škôl je  zverejnené na webstránke MŠVVaŠ SR.</w:t>
      </w:r>
    </w:p>
    <w:p w:rsidR="004B3BFC" w:rsidRPr="004B3BFC" w:rsidRDefault="004B3BFC" w:rsidP="004B3BFC">
      <w:pPr>
        <w:rPr>
          <w:rFonts w:ascii="Arial" w:hAnsi="Arial" w:cs="Arial"/>
          <w:sz w:val="24"/>
          <w:szCs w:val="24"/>
        </w:rPr>
      </w:pPr>
    </w:p>
    <w:p w:rsidR="004B3BFC" w:rsidRDefault="004B3BFC">
      <w:pPr>
        <w:rPr>
          <w:sz w:val="24"/>
          <w:szCs w:val="24"/>
        </w:rPr>
      </w:pPr>
    </w:p>
    <w:p w:rsidR="00C9165B" w:rsidRPr="00C9165B" w:rsidRDefault="00C9165B">
      <w:pPr>
        <w:rPr>
          <w:rFonts w:ascii="Arial" w:hAnsi="Arial" w:cs="Arial"/>
          <w:sz w:val="24"/>
          <w:szCs w:val="24"/>
        </w:rPr>
      </w:pPr>
      <w:proofErr w:type="spellStart"/>
      <w:r w:rsidRPr="00C9165B">
        <w:rPr>
          <w:rFonts w:ascii="Arial" w:hAnsi="Arial" w:cs="Arial"/>
          <w:sz w:val="24"/>
          <w:szCs w:val="24"/>
        </w:rPr>
        <w:t>Vyprcovala</w:t>
      </w:r>
      <w:proofErr w:type="spellEnd"/>
      <w:r w:rsidRPr="00C9165B">
        <w:rPr>
          <w:rFonts w:ascii="Arial" w:hAnsi="Arial" w:cs="Arial"/>
          <w:sz w:val="24"/>
          <w:szCs w:val="24"/>
        </w:rPr>
        <w:t xml:space="preserve">: Bc. Ing. Júlia </w:t>
      </w:r>
      <w:proofErr w:type="spellStart"/>
      <w:r w:rsidRPr="00C9165B">
        <w:rPr>
          <w:rFonts w:ascii="Arial" w:hAnsi="Arial" w:cs="Arial"/>
          <w:sz w:val="24"/>
          <w:szCs w:val="24"/>
        </w:rPr>
        <w:t>Lindtnerová</w:t>
      </w:r>
      <w:proofErr w:type="spellEnd"/>
      <w:r w:rsidRPr="00C9165B">
        <w:rPr>
          <w:rFonts w:ascii="Arial" w:hAnsi="Arial" w:cs="Arial"/>
          <w:sz w:val="24"/>
          <w:szCs w:val="24"/>
        </w:rPr>
        <w:t>, predseda – štatutár SRRZ</w:t>
      </w:r>
    </w:p>
    <w:sectPr w:rsidR="00C9165B" w:rsidRPr="00C9165B" w:rsidSect="00C2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598"/>
    <w:rsid w:val="00172F55"/>
    <w:rsid w:val="00264C29"/>
    <w:rsid w:val="002C0C15"/>
    <w:rsid w:val="004B3BFC"/>
    <w:rsid w:val="00853028"/>
    <w:rsid w:val="0089638D"/>
    <w:rsid w:val="0094346D"/>
    <w:rsid w:val="00B92598"/>
    <w:rsid w:val="00C2099A"/>
    <w:rsid w:val="00C9165B"/>
    <w:rsid w:val="00DB7956"/>
    <w:rsid w:val="00E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99A"/>
  </w:style>
  <w:style w:type="paragraph" w:styleId="Nadpis2">
    <w:name w:val="heading 2"/>
    <w:basedOn w:val="Normlny"/>
    <w:link w:val="Nadpis2Char"/>
    <w:uiPriority w:val="9"/>
    <w:qFormat/>
    <w:rsid w:val="00DB7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B79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temdatecreated">
    <w:name w:val="itemdatecreated"/>
    <w:basedOn w:val="Predvolenpsmoodseku"/>
    <w:rsid w:val="00DB7956"/>
  </w:style>
  <w:style w:type="character" w:customStyle="1" w:styleId="itemcategory">
    <w:name w:val="itemcategory"/>
    <w:basedOn w:val="Predvolenpsmoodseku"/>
    <w:rsid w:val="00DB7956"/>
  </w:style>
  <w:style w:type="character" w:styleId="Hypertextovprepojenie">
    <w:name w:val="Hyperlink"/>
    <w:basedOn w:val="Predvolenpsmoodseku"/>
    <w:uiPriority w:val="99"/>
    <w:semiHidden/>
    <w:unhideWhenUsed/>
    <w:rsid w:val="00DB795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7956"/>
    <w:rPr>
      <w:b/>
      <w:bCs/>
    </w:rPr>
  </w:style>
  <w:style w:type="paragraph" w:customStyle="1" w:styleId="Obsahrmca">
    <w:name w:val="Obsah rámca"/>
    <w:basedOn w:val="Normlny"/>
    <w:qFormat/>
    <w:rsid w:val="00EC5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Torokova</dc:creator>
  <cp:lastModifiedBy>Juraj Blažo</cp:lastModifiedBy>
  <cp:revision>2</cp:revision>
  <dcterms:created xsi:type="dcterms:W3CDTF">2020-06-25T06:02:00Z</dcterms:created>
  <dcterms:modified xsi:type="dcterms:W3CDTF">2020-06-25T06:02:00Z</dcterms:modified>
</cp:coreProperties>
</file>