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36C5" w14:textId="3521C282" w:rsidR="00681736" w:rsidRDefault="00681736" w:rsidP="0068173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59B2D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1pt;height:77.85pt;z-index:251658240;mso-position-horizontal:left;mso-position-horizontal-relative:margin;mso-position-vertical:top;mso-position-vertical-relative:margin" o:allowincell="f">
            <v:imagedata r:id="rId6" o:title=""/>
            <w10:wrap type="square" anchorx="margin" anchory="margin"/>
          </v:shape>
          <o:OLEObject Type="Embed" ProgID="PBrush" ShapeID="_x0000_s1026" DrawAspect="Content" ObjectID="_1683003568" r:id="rId7"/>
        </w:object>
      </w:r>
    </w:p>
    <w:p w14:paraId="78C6D5F5" w14:textId="68F91BA6" w:rsidR="003B4040" w:rsidRDefault="00CE5A4A" w:rsidP="00681736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532E6">
        <w:rPr>
          <w:rFonts w:ascii="Times New Roman" w:hAnsi="Times New Roman" w:cs="Times New Roman"/>
          <w:sz w:val="28"/>
          <w:szCs w:val="28"/>
        </w:rPr>
        <w:t>Cyklus prednášok</w:t>
      </w:r>
      <w:r w:rsidR="004C7CA7" w:rsidRPr="005532E6">
        <w:rPr>
          <w:rFonts w:ascii="Times New Roman" w:hAnsi="Times New Roman" w:cs="Times New Roman"/>
          <w:sz w:val="28"/>
          <w:szCs w:val="28"/>
        </w:rPr>
        <w:t xml:space="preserve"> pre rodičovské združenie podľa právnej formy občianske združenie, ktoré je  členom SRRZ a tiež pre rodičovské združenie, ktoré </w:t>
      </w:r>
      <w:r w:rsidR="004C7CA7" w:rsidRPr="005532E6">
        <w:rPr>
          <w:rFonts w:ascii="Times New Roman" w:hAnsi="Times New Roman" w:cs="Times New Roman"/>
          <w:b/>
          <w:bCs/>
          <w:sz w:val="28"/>
          <w:szCs w:val="28"/>
        </w:rPr>
        <w:t>nie je členom SRRZ</w:t>
      </w:r>
      <w:r w:rsidR="004C7CA7" w:rsidRPr="005532E6">
        <w:rPr>
          <w:rFonts w:ascii="Times New Roman" w:hAnsi="Times New Roman" w:cs="Times New Roman"/>
          <w:sz w:val="28"/>
          <w:szCs w:val="28"/>
        </w:rPr>
        <w:t>.</w:t>
      </w:r>
    </w:p>
    <w:p w14:paraId="10BD7574" w14:textId="37A698CE" w:rsidR="005532E6" w:rsidRDefault="005532E6" w:rsidP="00FD6CFF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14:paraId="0D40E716" w14:textId="77777777" w:rsidR="00681736" w:rsidRPr="005532E6" w:rsidRDefault="00681736" w:rsidP="00FD6CFF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14:paraId="37F0F88F" w14:textId="4F4FAFCB" w:rsidR="00AE3124" w:rsidRPr="005532E6" w:rsidRDefault="00AE3124" w:rsidP="005532E6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5532E6">
        <w:rPr>
          <w:rFonts w:ascii="Times New Roman" w:hAnsi="Times New Roman" w:cs="Times New Roman"/>
          <w:b/>
          <w:bCs/>
          <w:sz w:val="28"/>
          <w:szCs w:val="28"/>
        </w:rPr>
        <w:t>Harmonogram cyklov so zameraním:</w:t>
      </w:r>
    </w:p>
    <w:p w14:paraId="3F17D19E" w14:textId="77777777" w:rsidR="005532E6" w:rsidRPr="00681736" w:rsidRDefault="005532E6" w:rsidP="005532E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20C708AC" w14:textId="4C5AF4A4" w:rsidR="00E24916" w:rsidRPr="005532E6" w:rsidRDefault="00AE3124" w:rsidP="00E249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25.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05. 2021:</w:t>
      </w:r>
    </w:p>
    <w:p w14:paraId="34A5102C" w14:textId="285776DB" w:rsidR="00E24916" w:rsidRPr="005532E6" w:rsidRDefault="00E24916" w:rsidP="0077641A">
      <w:pPr>
        <w:tabs>
          <w:tab w:val="left" w:pos="241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- Z</w:t>
      </w:r>
      <w:r w:rsidR="00AE3124" w:rsidRPr="005532E6">
        <w:rPr>
          <w:rFonts w:ascii="Times New Roman" w:hAnsi="Times New Roman" w:cs="Times New Roman"/>
          <w:sz w:val="24"/>
          <w:szCs w:val="24"/>
        </w:rPr>
        <w:t>riaďovacie listiny a stanovy rodičovského združenia</w:t>
      </w:r>
    </w:p>
    <w:p w14:paraId="4E66861C" w14:textId="19E973DE" w:rsidR="00AE3124" w:rsidRPr="005532E6" w:rsidRDefault="00AE3124" w:rsidP="0077641A">
      <w:pPr>
        <w:tabs>
          <w:tab w:val="left" w:pos="241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 xml:space="preserve">- </w:t>
      </w:r>
      <w:r w:rsidR="00E24916" w:rsidRPr="005532E6">
        <w:rPr>
          <w:rFonts w:ascii="Times New Roman" w:hAnsi="Times New Roman" w:cs="Times New Roman"/>
          <w:sz w:val="24"/>
          <w:szCs w:val="24"/>
        </w:rPr>
        <w:t>Z</w:t>
      </w:r>
      <w:r w:rsidRPr="005532E6">
        <w:rPr>
          <w:rFonts w:ascii="Times New Roman" w:hAnsi="Times New Roman" w:cs="Times New Roman"/>
          <w:sz w:val="24"/>
          <w:szCs w:val="24"/>
        </w:rPr>
        <w:t xml:space="preserve">ákony súvisiace s rodičovským združením </w:t>
      </w:r>
    </w:p>
    <w:p w14:paraId="6097AF10" w14:textId="2C0EBA08" w:rsidR="00AE3124" w:rsidRPr="005532E6" w:rsidRDefault="00AE3124" w:rsidP="0077641A">
      <w:pPr>
        <w:tabs>
          <w:tab w:val="left" w:pos="241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-</w:t>
      </w:r>
      <w:r w:rsidR="00E24916" w:rsidRPr="005532E6">
        <w:rPr>
          <w:rFonts w:ascii="Times New Roman" w:hAnsi="Times New Roman" w:cs="Times New Roman"/>
          <w:sz w:val="24"/>
          <w:szCs w:val="24"/>
        </w:rPr>
        <w:t xml:space="preserve"> Ú</w:t>
      </w:r>
      <w:r w:rsidRPr="005532E6">
        <w:rPr>
          <w:rFonts w:ascii="Times New Roman" w:hAnsi="Times New Roman" w:cs="Times New Roman"/>
          <w:sz w:val="24"/>
          <w:szCs w:val="24"/>
        </w:rPr>
        <w:t>čtovná evidencia rodičovského združenia</w:t>
      </w:r>
    </w:p>
    <w:p w14:paraId="6649135C" w14:textId="4C038917" w:rsidR="00AE3124" w:rsidRPr="005532E6" w:rsidRDefault="00AE3124" w:rsidP="0077641A">
      <w:pPr>
        <w:tabs>
          <w:tab w:val="left" w:pos="241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- Zákon o dani z príjmov FO a PO, Zákon o správe daní vo väzbe na rodičovské združenie</w:t>
      </w:r>
    </w:p>
    <w:p w14:paraId="14344C80" w14:textId="77777777" w:rsidR="006F04E1" w:rsidRPr="00681736" w:rsidRDefault="006F04E1" w:rsidP="00AE3124">
      <w:pPr>
        <w:rPr>
          <w:rFonts w:ascii="Times New Roman" w:hAnsi="Times New Roman" w:cs="Times New Roman"/>
          <w:sz w:val="16"/>
          <w:szCs w:val="16"/>
        </w:rPr>
      </w:pPr>
    </w:p>
    <w:p w14:paraId="5D652B08" w14:textId="66D66C64" w:rsidR="00AE3124" w:rsidRPr="00501ECE" w:rsidRDefault="00AE3124" w:rsidP="00501E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01.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06. 2021:</w:t>
      </w:r>
    </w:p>
    <w:p w14:paraId="468A4DF1" w14:textId="2CA08ACA" w:rsidR="00A225C3" w:rsidRPr="005532E6" w:rsidRDefault="00501ECE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správa, Ministerstvo financií SR a </w:t>
      </w:r>
      <w:r w:rsidR="00A225C3" w:rsidRPr="005532E6">
        <w:rPr>
          <w:rFonts w:ascii="Times New Roman" w:hAnsi="Times New Roman" w:cs="Times New Roman"/>
          <w:sz w:val="24"/>
          <w:szCs w:val="24"/>
        </w:rPr>
        <w:t>Úrad vládneho auditu SR v spojitosti s % zaplatenej dane z príjmov FO a</w:t>
      </w:r>
      <w:r w:rsidR="00E24916" w:rsidRPr="005532E6">
        <w:rPr>
          <w:rFonts w:ascii="Times New Roman" w:hAnsi="Times New Roman" w:cs="Times New Roman"/>
          <w:sz w:val="24"/>
          <w:szCs w:val="24"/>
        </w:rPr>
        <w:t> </w:t>
      </w:r>
      <w:r w:rsidR="00A225C3" w:rsidRPr="005532E6">
        <w:rPr>
          <w:rFonts w:ascii="Times New Roman" w:hAnsi="Times New Roman" w:cs="Times New Roman"/>
          <w:sz w:val="24"/>
          <w:szCs w:val="24"/>
        </w:rPr>
        <w:t>PO</w:t>
      </w:r>
    </w:p>
    <w:p w14:paraId="5805AD37" w14:textId="3360029B" w:rsidR="00E24916" w:rsidRPr="005532E6" w:rsidRDefault="00E24916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Analýza §</w:t>
      </w:r>
      <w:r w:rsidR="005532E6" w:rsidRPr="005532E6">
        <w:rPr>
          <w:rFonts w:ascii="Times New Roman" w:hAnsi="Times New Roman" w:cs="Times New Roman"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sz w:val="24"/>
          <w:szCs w:val="24"/>
        </w:rPr>
        <w:t>50 Zákona o dani z príjmov pre rodičovské združenie</w:t>
      </w:r>
      <w:r w:rsidR="00501ECE">
        <w:rPr>
          <w:rFonts w:ascii="Times New Roman" w:hAnsi="Times New Roman" w:cs="Times New Roman"/>
          <w:sz w:val="24"/>
          <w:szCs w:val="24"/>
        </w:rPr>
        <w:t xml:space="preserve"> </w:t>
      </w:r>
      <w:r w:rsidR="00501ECE" w:rsidRPr="00501ECE">
        <w:rPr>
          <w:rFonts w:ascii="Times New Roman" w:hAnsi="Times New Roman"/>
          <w:bCs/>
          <w:color w:val="000000"/>
          <w:sz w:val="24"/>
          <w:szCs w:val="24"/>
        </w:rPr>
        <w:t>Použitie podielu zaplatenej dane na osobitné účely</w:t>
      </w:r>
      <w:r w:rsidR="00501ECE" w:rsidRPr="005532E6">
        <w:rPr>
          <w:rFonts w:ascii="Times New Roman" w:hAnsi="Times New Roman" w:cs="Times New Roman"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sz w:val="24"/>
          <w:szCs w:val="24"/>
        </w:rPr>
        <w:t>(z</w:t>
      </w:r>
      <w:r w:rsidR="00956171">
        <w:rPr>
          <w:rFonts w:ascii="Times New Roman" w:hAnsi="Times New Roman" w:cs="Times New Roman"/>
          <w:sz w:val="24"/>
          <w:szCs w:val="24"/>
        </w:rPr>
        <w:t>a</w:t>
      </w:r>
      <w:r w:rsidRPr="005532E6">
        <w:rPr>
          <w:rFonts w:ascii="Times New Roman" w:hAnsi="Times New Roman" w:cs="Times New Roman"/>
          <w:sz w:val="24"/>
          <w:szCs w:val="24"/>
        </w:rPr>
        <w:t>oberá sa % zaplatenej dane z príjmov FO a PO)</w:t>
      </w:r>
    </w:p>
    <w:p w14:paraId="116E5595" w14:textId="5DB4521C" w:rsidR="00A225C3" w:rsidRPr="005532E6" w:rsidRDefault="00A225C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Archivácia dokladov k % zaplatenej dane z príjmov FO a PO</w:t>
      </w:r>
    </w:p>
    <w:p w14:paraId="0DF57938" w14:textId="0037834D" w:rsidR="00A225C3" w:rsidRPr="005532E6" w:rsidRDefault="00A225C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Projekt v spojitosti % zaplatenej dane z príjmov FO a PO</w:t>
      </w:r>
    </w:p>
    <w:p w14:paraId="4EA0C3CD" w14:textId="16151EDA" w:rsidR="00A225C3" w:rsidRPr="005532E6" w:rsidRDefault="00A225C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Trestnoprávna zodpovednosť v spojitosti s</w:t>
      </w:r>
      <w:r w:rsidR="005532E6">
        <w:rPr>
          <w:rFonts w:ascii="Times New Roman" w:hAnsi="Times New Roman" w:cs="Times New Roman"/>
          <w:sz w:val="24"/>
          <w:szCs w:val="24"/>
        </w:rPr>
        <w:t xml:space="preserve"> nesprávnym </w:t>
      </w:r>
      <w:r w:rsidRPr="005532E6">
        <w:rPr>
          <w:rFonts w:ascii="Times New Roman" w:hAnsi="Times New Roman" w:cs="Times New Roman"/>
          <w:sz w:val="24"/>
          <w:szCs w:val="24"/>
        </w:rPr>
        <w:t>použitím  % zaplatenej dane z príjmov FO a PO</w:t>
      </w:r>
    </w:p>
    <w:p w14:paraId="159F747A" w14:textId="48D3F210" w:rsidR="00A225C3" w:rsidRPr="005532E6" w:rsidRDefault="00A225C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Účtovanie % zaplatenej dane z príjmov FO a PO</w:t>
      </w:r>
    </w:p>
    <w:p w14:paraId="257BAF49" w14:textId="0E4766E5" w:rsidR="00A225C3" w:rsidRDefault="00A225C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Nakladanie s majetkom zakúpeným z % zaplatenej dane z príjmov FO a</w:t>
      </w:r>
      <w:r w:rsidR="00501ECE">
        <w:rPr>
          <w:rFonts w:ascii="Times New Roman" w:hAnsi="Times New Roman" w:cs="Times New Roman"/>
          <w:sz w:val="24"/>
          <w:szCs w:val="24"/>
        </w:rPr>
        <w:t> </w:t>
      </w:r>
      <w:r w:rsidRPr="005532E6">
        <w:rPr>
          <w:rFonts w:ascii="Times New Roman" w:hAnsi="Times New Roman" w:cs="Times New Roman"/>
          <w:sz w:val="24"/>
          <w:szCs w:val="24"/>
        </w:rPr>
        <w:t>PO</w:t>
      </w:r>
    </w:p>
    <w:p w14:paraId="502C8BFD" w14:textId="2948E26A" w:rsidR="00501ECE" w:rsidRPr="00501ECE" w:rsidRDefault="00501ECE" w:rsidP="00501ECE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Obchodný vestník v spojitosti s % zaplatenej dane z príjmov FO a PO</w:t>
      </w:r>
    </w:p>
    <w:p w14:paraId="51D60982" w14:textId="77777777" w:rsidR="006F04E1" w:rsidRPr="00681736" w:rsidRDefault="006F04E1" w:rsidP="006F04E1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3D1D3252" w14:textId="031961A6" w:rsidR="00605C64" w:rsidRPr="005532E6" w:rsidRDefault="001036D5" w:rsidP="00605C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08.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06. 2021:</w:t>
      </w:r>
    </w:p>
    <w:p w14:paraId="0C852300" w14:textId="7F992D2C" w:rsidR="00FD6CFF" w:rsidRDefault="00FD6CF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a význam rodičovského združenia</w:t>
      </w:r>
    </w:p>
    <w:p w14:paraId="342DF9F1" w14:textId="77777777" w:rsidR="00FD6CFF" w:rsidRPr="005532E6" w:rsidRDefault="00FD6CFF" w:rsidP="00FD6CFF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Rada školy a rodičovské združenie</w:t>
      </w:r>
    </w:p>
    <w:p w14:paraId="62DA60A0" w14:textId="77777777" w:rsidR="00FD6CFF" w:rsidRPr="005532E6" w:rsidRDefault="00FD6CFF" w:rsidP="00FD6CFF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Dohoda o spolupráci s vedením školy</w:t>
      </w:r>
    </w:p>
    <w:p w14:paraId="0744129B" w14:textId="3FB7E2D0" w:rsidR="001036D5" w:rsidRPr="005532E6" w:rsidRDefault="00831BD5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Zmluvy, ktoré môže uzatvárať rodičovské združenie</w:t>
      </w:r>
    </w:p>
    <w:p w14:paraId="47D49B82" w14:textId="3C3D9D7F" w:rsidR="00D30987" w:rsidRPr="005532E6" w:rsidRDefault="00D30987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Dary v spojení s rodičovským združením</w:t>
      </w:r>
    </w:p>
    <w:p w14:paraId="079FCEF5" w14:textId="7BC21BD3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Dotácie rodičovského združenia</w:t>
      </w:r>
    </w:p>
    <w:p w14:paraId="32923C87" w14:textId="2CDA1A41" w:rsidR="00274F7A" w:rsidRPr="005532E6" w:rsidRDefault="00274F7A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Inventarizácia majetku a záväzkov v rodičovskom združení</w:t>
      </w:r>
    </w:p>
    <w:p w14:paraId="2AB96D15" w14:textId="4D24110B" w:rsidR="00831BD5" w:rsidRPr="005532E6" w:rsidRDefault="00831BD5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Stanovy a štatút rodičovského združenia</w:t>
      </w:r>
    </w:p>
    <w:p w14:paraId="4D799A5F" w14:textId="6BD54F31" w:rsidR="00831BD5" w:rsidRPr="005532E6" w:rsidRDefault="00831BD5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Členské príspevky v rodičovskom združení</w:t>
      </w:r>
    </w:p>
    <w:p w14:paraId="35678EE9" w14:textId="52E23E4E" w:rsidR="006F04E1" w:rsidRPr="005532E6" w:rsidRDefault="006F04E1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Register Ministerstva vnútra SR</w:t>
      </w:r>
    </w:p>
    <w:p w14:paraId="4C7D1891" w14:textId="3CAE8EF3" w:rsidR="006F04E1" w:rsidRPr="005532E6" w:rsidRDefault="006F04E1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 xml:space="preserve">Registrácia rodičovského združenia </w:t>
      </w:r>
      <w:r w:rsidR="005C4A35" w:rsidRPr="005532E6">
        <w:rPr>
          <w:rFonts w:ascii="Times New Roman" w:hAnsi="Times New Roman" w:cs="Times New Roman"/>
          <w:sz w:val="24"/>
          <w:szCs w:val="24"/>
        </w:rPr>
        <w:t>ako daňového subjektu u správcu dane</w:t>
      </w:r>
    </w:p>
    <w:p w14:paraId="60B2769F" w14:textId="149589AB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Rodičovské združenie a DPH</w:t>
      </w:r>
    </w:p>
    <w:p w14:paraId="22CFE8A8" w14:textId="77777777" w:rsidR="00D30987" w:rsidRPr="00681736" w:rsidRDefault="00D30987" w:rsidP="00D30987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1EBB9757" w14:textId="7FC3DF50" w:rsidR="00D30987" w:rsidRPr="005532E6" w:rsidRDefault="00D30987" w:rsidP="00D30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15.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06. 2021:</w:t>
      </w:r>
    </w:p>
    <w:p w14:paraId="105FC600" w14:textId="50BA5CB6" w:rsidR="00E24916" w:rsidRPr="005532E6" w:rsidRDefault="00E24916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Revízna komisia v rodičovskom združení</w:t>
      </w:r>
    </w:p>
    <w:p w14:paraId="70BAFE4A" w14:textId="27229339" w:rsidR="00E24916" w:rsidRPr="005532E6" w:rsidRDefault="00E24916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Organizačná štruktúra rodičovského združenia</w:t>
      </w:r>
    </w:p>
    <w:p w14:paraId="16FF2FFA" w14:textId="254CC60C" w:rsidR="00D30987" w:rsidRPr="005532E6" w:rsidRDefault="00D30987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Písanie zápisníc v rodičovskom združení</w:t>
      </w:r>
    </w:p>
    <w:p w14:paraId="7C8A2AFC" w14:textId="7CF88D7D" w:rsidR="00B64785" w:rsidRPr="005532E6" w:rsidRDefault="00B64785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Písanie výročnej správy a podmienky na jej zverejnenie pre rodičovské združenie</w:t>
      </w:r>
    </w:p>
    <w:p w14:paraId="0D566E5D" w14:textId="26D442A2" w:rsidR="00D30987" w:rsidRPr="005532E6" w:rsidRDefault="00D30987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Vnútorné smernice v rodičovskom združení</w:t>
      </w:r>
    </w:p>
    <w:p w14:paraId="540A79FA" w14:textId="6584C1DE" w:rsidR="00D30987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Rokovací poriadok rodičovského združenia</w:t>
      </w:r>
    </w:p>
    <w:p w14:paraId="38DBDB9C" w14:textId="185B013E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Hlasovací poriadok rodičovského združenia</w:t>
      </w:r>
    </w:p>
    <w:p w14:paraId="3E920EE6" w14:textId="7A6DBC75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Mandátová komisia rodičovského združenia</w:t>
      </w:r>
    </w:p>
    <w:p w14:paraId="03EB5615" w14:textId="7FCAFFE0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Skrutátori rodičovského združenia</w:t>
      </w:r>
    </w:p>
    <w:p w14:paraId="77711F92" w14:textId="05D0CD07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lastRenderedPageBreak/>
        <w:t>Ochrana osobných údajov v rodičovskom združení (GDPR)</w:t>
      </w:r>
    </w:p>
    <w:p w14:paraId="36564B01" w14:textId="6353242D" w:rsidR="00867F2F" w:rsidRPr="005532E6" w:rsidRDefault="00867F2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Verejné obstarávanie v rodičovskom združení</w:t>
      </w:r>
    </w:p>
    <w:p w14:paraId="2CEC1684" w14:textId="3C16ACB7" w:rsidR="00956171" w:rsidRPr="00681736" w:rsidRDefault="00956171" w:rsidP="00D30987">
      <w:pPr>
        <w:pStyle w:val="Odsekzoznamu"/>
        <w:ind w:left="1080"/>
        <w:rPr>
          <w:rFonts w:ascii="Times New Roman" w:hAnsi="Times New Roman" w:cs="Times New Roman"/>
          <w:sz w:val="16"/>
          <w:szCs w:val="16"/>
        </w:rPr>
      </w:pPr>
    </w:p>
    <w:p w14:paraId="1CDB7E5A" w14:textId="764B77C5" w:rsidR="00867F2F" w:rsidRPr="005532E6" w:rsidRDefault="00867F2F" w:rsidP="00867F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22.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06. 2021:</w:t>
      </w:r>
    </w:p>
    <w:p w14:paraId="5DE56DFC" w14:textId="0B050D86" w:rsidR="00867F2F" w:rsidRPr="005532E6" w:rsidRDefault="002632CA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Registratúrny poriadok rodičovského združenia</w:t>
      </w:r>
    </w:p>
    <w:p w14:paraId="75B54AD2" w14:textId="5F1A3235" w:rsidR="002632CA" w:rsidRPr="005532E6" w:rsidRDefault="002632CA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Registratúrny plán rodičovského združenia</w:t>
      </w:r>
    </w:p>
    <w:p w14:paraId="31457A6A" w14:textId="10D17C72" w:rsidR="00ED6CAB" w:rsidRPr="005532E6" w:rsidRDefault="00ED6CAB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Archivácia účtovných dokladov</w:t>
      </w:r>
    </w:p>
    <w:p w14:paraId="3933BC74" w14:textId="40A5ECC9" w:rsidR="00ED6CAB" w:rsidRPr="005532E6" w:rsidRDefault="00ED6CAB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Skartácia dokumentov rodičovského združenia</w:t>
      </w:r>
    </w:p>
    <w:p w14:paraId="7DFE4878" w14:textId="07AD4380" w:rsidR="00995D03" w:rsidRPr="005532E6" w:rsidRDefault="00995D03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Spolupráca SRRZ s verejnou a štátnou správu</w:t>
      </w:r>
    </w:p>
    <w:p w14:paraId="6658FA15" w14:textId="2ABF63E9" w:rsidR="00B64785" w:rsidRPr="005532E6" w:rsidRDefault="00B64785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Financovanie v</w:t>
      </w:r>
      <w:r w:rsidR="00ED6CAB" w:rsidRPr="005532E6">
        <w:rPr>
          <w:rFonts w:ascii="Times New Roman" w:hAnsi="Times New Roman" w:cs="Times New Roman"/>
          <w:sz w:val="24"/>
          <w:szCs w:val="24"/>
        </w:rPr>
        <w:t> </w:t>
      </w:r>
      <w:r w:rsidRPr="005532E6">
        <w:rPr>
          <w:rFonts w:ascii="Times New Roman" w:hAnsi="Times New Roman" w:cs="Times New Roman"/>
          <w:sz w:val="24"/>
          <w:szCs w:val="24"/>
        </w:rPr>
        <w:t>školstve</w:t>
      </w:r>
    </w:p>
    <w:p w14:paraId="0018ED5B" w14:textId="77777777" w:rsidR="00ED6CAB" w:rsidRPr="005532E6" w:rsidRDefault="00ED6CAB" w:rsidP="00ED6CA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DB0A7F9" w14:textId="483EAF03" w:rsidR="00ED6CAB" w:rsidRPr="005532E6" w:rsidRDefault="00ED6CAB" w:rsidP="00ED6C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E6">
        <w:rPr>
          <w:rFonts w:ascii="Times New Roman" w:hAnsi="Times New Roman" w:cs="Times New Roman"/>
          <w:b/>
          <w:bCs/>
          <w:sz w:val="24"/>
          <w:szCs w:val="24"/>
        </w:rPr>
        <w:t>Cyklus dňa 29.</w:t>
      </w:r>
      <w:r w:rsidR="005532E6" w:rsidRPr="0055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E6">
        <w:rPr>
          <w:rFonts w:ascii="Times New Roman" w:hAnsi="Times New Roman" w:cs="Times New Roman"/>
          <w:b/>
          <w:bCs/>
          <w:sz w:val="24"/>
          <w:szCs w:val="24"/>
        </w:rPr>
        <w:t>06. 2021:</w:t>
      </w:r>
    </w:p>
    <w:p w14:paraId="0B689EDD" w14:textId="59A78853" w:rsidR="00ED6CAB" w:rsidRPr="005532E6" w:rsidRDefault="00ED6CAB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Plán obnovy a odolnosti Slovenska komponent č. 6, 7, 8</w:t>
      </w:r>
    </w:p>
    <w:p w14:paraId="10EC7094" w14:textId="2B62DBC6" w:rsidR="00ED6CAB" w:rsidRPr="005532E6" w:rsidRDefault="00ED6CAB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Výška finančných prostriedkov v Pláne obnovy a odolnosti Slovenska pre vzdelávanie</w:t>
      </w:r>
    </w:p>
    <w:p w14:paraId="0A9610E0" w14:textId="08F09F64" w:rsidR="00ED6CAB" w:rsidRPr="005532E6" w:rsidRDefault="00ED6CAB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Striedavá starostlivosť dieťaťa/žiaka v</w:t>
      </w:r>
      <w:r w:rsidR="00AD6B7F" w:rsidRPr="005532E6">
        <w:rPr>
          <w:rFonts w:ascii="Times New Roman" w:hAnsi="Times New Roman" w:cs="Times New Roman"/>
          <w:sz w:val="24"/>
          <w:szCs w:val="24"/>
        </w:rPr>
        <w:t> </w:t>
      </w:r>
      <w:r w:rsidRPr="005532E6">
        <w:rPr>
          <w:rFonts w:ascii="Times New Roman" w:hAnsi="Times New Roman" w:cs="Times New Roman"/>
          <w:sz w:val="24"/>
          <w:szCs w:val="24"/>
        </w:rPr>
        <w:t>školstve</w:t>
      </w:r>
    </w:p>
    <w:p w14:paraId="273FF675" w14:textId="7828A329" w:rsidR="00AD6B7F" w:rsidRPr="005532E6" w:rsidRDefault="00AD6B7F" w:rsidP="005532E6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2E6">
        <w:rPr>
          <w:rFonts w:ascii="Times New Roman" w:hAnsi="Times New Roman" w:cs="Times New Roman"/>
          <w:sz w:val="24"/>
          <w:szCs w:val="24"/>
        </w:rPr>
        <w:t>Dopad pandémie koronav</w:t>
      </w:r>
      <w:r w:rsidR="005532E6" w:rsidRPr="005532E6">
        <w:rPr>
          <w:rFonts w:ascii="Times New Roman" w:hAnsi="Times New Roman" w:cs="Times New Roman"/>
          <w:sz w:val="24"/>
          <w:szCs w:val="24"/>
        </w:rPr>
        <w:t>í</w:t>
      </w:r>
      <w:r w:rsidRPr="005532E6">
        <w:rPr>
          <w:rFonts w:ascii="Times New Roman" w:hAnsi="Times New Roman" w:cs="Times New Roman"/>
          <w:sz w:val="24"/>
          <w:szCs w:val="24"/>
        </w:rPr>
        <w:t>rusu na ochorenie COVID – 19 v školskom roku 2019/2020 a v školskom roku 2020/2021 v škole a v školskom zariadení</w:t>
      </w:r>
    </w:p>
    <w:p w14:paraId="7762578C" w14:textId="77777777" w:rsidR="00B64785" w:rsidRPr="005532E6" w:rsidRDefault="00B64785" w:rsidP="00AD6B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06D799" w14:textId="5F776AB1" w:rsidR="004C7CA7" w:rsidRPr="00681736" w:rsidRDefault="00AD6B7F" w:rsidP="005532E6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681736">
        <w:rPr>
          <w:rFonts w:ascii="Times New Roman" w:hAnsi="Times New Roman" w:cs="Times New Roman"/>
          <w:sz w:val="24"/>
          <w:szCs w:val="24"/>
          <w:lang w:eastAsia="ar-SA"/>
        </w:rPr>
        <w:t xml:space="preserve">Vypracovala: </w:t>
      </w:r>
      <w:r w:rsidR="005532E6" w:rsidRPr="006817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81736">
        <w:rPr>
          <w:rFonts w:ascii="Times New Roman" w:hAnsi="Times New Roman" w:cs="Times New Roman"/>
          <w:sz w:val="24"/>
          <w:szCs w:val="24"/>
          <w:lang w:eastAsia="ar-SA"/>
        </w:rPr>
        <w:t>Bc. Ing. Júlia Lindtnerová, predseda – štatutár SRRZ</w:t>
      </w:r>
    </w:p>
    <w:p w14:paraId="18C31F8B" w14:textId="7FA63319" w:rsidR="00AD6B7F" w:rsidRDefault="00AD6B7F" w:rsidP="005532E6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68173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5532E6" w:rsidRPr="006817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81736">
        <w:rPr>
          <w:rFonts w:ascii="Times New Roman" w:hAnsi="Times New Roman" w:cs="Times New Roman"/>
          <w:sz w:val="24"/>
          <w:szCs w:val="24"/>
          <w:lang w:eastAsia="ar-SA"/>
        </w:rPr>
        <w:t>podľa uzneseni</w:t>
      </w:r>
      <w:r w:rsidR="005532E6" w:rsidRPr="00681736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681736">
        <w:rPr>
          <w:rFonts w:ascii="Times New Roman" w:hAnsi="Times New Roman" w:cs="Times New Roman"/>
          <w:sz w:val="24"/>
          <w:szCs w:val="24"/>
          <w:lang w:eastAsia="ar-SA"/>
        </w:rPr>
        <w:t xml:space="preserve"> VV SRRZ zo dňa 15. mája 2021</w:t>
      </w:r>
    </w:p>
    <w:p w14:paraId="28E7FD07" w14:textId="77777777" w:rsidR="00681736" w:rsidRPr="00681736" w:rsidRDefault="00681736" w:rsidP="005532E6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9DCD99" w14:textId="65C9F694" w:rsidR="00AD6B7F" w:rsidRPr="00681736" w:rsidRDefault="00AD6B7F" w:rsidP="005532E6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681736">
        <w:rPr>
          <w:rFonts w:ascii="Times New Roman" w:hAnsi="Times New Roman" w:cs="Times New Roman"/>
          <w:sz w:val="24"/>
          <w:szCs w:val="24"/>
          <w:lang w:eastAsia="ar-SA"/>
        </w:rPr>
        <w:t>V Poprade 18.</w:t>
      </w:r>
      <w:r w:rsidR="005532E6" w:rsidRPr="006817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1736">
        <w:rPr>
          <w:rFonts w:ascii="Times New Roman" w:hAnsi="Times New Roman" w:cs="Times New Roman"/>
          <w:sz w:val="24"/>
          <w:szCs w:val="24"/>
          <w:lang w:eastAsia="ar-SA"/>
        </w:rPr>
        <w:t>05. 2021</w:t>
      </w:r>
    </w:p>
    <w:p w14:paraId="5778E1A3" w14:textId="77777777" w:rsidR="00AD6B7F" w:rsidRPr="00CE5A4A" w:rsidRDefault="00AD6B7F">
      <w:pPr>
        <w:rPr>
          <w:rFonts w:ascii="Times New Roman" w:hAnsi="Times New Roman" w:cs="Times New Roman"/>
          <w:sz w:val="32"/>
          <w:szCs w:val="32"/>
        </w:rPr>
      </w:pPr>
    </w:p>
    <w:p w14:paraId="56F9F5B1" w14:textId="77777777" w:rsidR="00CE5A4A" w:rsidRDefault="00CE5A4A"/>
    <w:sectPr w:rsidR="00CE5A4A" w:rsidSect="00A80158">
      <w:pgSz w:w="11910" w:h="16840" w:code="9"/>
      <w:pgMar w:top="1418" w:right="851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6D"/>
    <w:multiLevelType w:val="hybridMultilevel"/>
    <w:tmpl w:val="4E2C6110"/>
    <w:lvl w:ilvl="0" w:tplc="C4FEF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D95"/>
    <w:multiLevelType w:val="hybridMultilevel"/>
    <w:tmpl w:val="2CC83F96"/>
    <w:lvl w:ilvl="0" w:tplc="76D083FE">
      <w:start w:val="1"/>
      <w:numFmt w:val="bullet"/>
      <w:lvlText w:val="-"/>
      <w:lvlJc w:val="left"/>
      <w:pPr>
        <w:ind w:left="25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3A97108"/>
    <w:multiLevelType w:val="hybridMultilevel"/>
    <w:tmpl w:val="26D4DD8C"/>
    <w:lvl w:ilvl="0" w:tplc="C9C88D0A">
      <w:start w:val="1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19A91B6D"/>
    <w:multiLevelType w:val="hybridMultilevel"/>
    <w:tmpl w:val="61D00790"/>
    <w:lvl w:ilvl="0" w:tplc="968E4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17C3"/>
    <w:multiLevelType w:val="hybridMultilevel"/>
    <w:tmpl w:val="EC3668D4"/>
    <w:lvl w:ilvl="0" w:tplc="86A6335E">
      <w:start w:val="1"/>
      <w:numFmt w:val="bullet"/>
      <w:lvlText w:val="-"/>
      <w:lvlJc w:val="left"/>
      <w:pPr>
        <w:ind w:left="25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5D56044"/>
    <w:multiLevelType w:val="hybridMultilevel"/>
    <w:tmpl w:val="FBE65C64"/>
    <w:lvl w:ilvl="0" w:tplc="63B23F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E6DF5"/>
    <w:multiLevelType w:val="hybridMultilevel"/>
    <w:tmpl w:val="F2A8CE90"/>
    <w:lvl w:ilvl="0" w:tplc="44E8E6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669C"/>
    <w:multiLevelType w:val="hybridMultilevel"/>
    <w:tmpl w:val="FC1C64FA"/>
    <w:lvl w:ilvl="0" w:tplc="80EEB7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9A"/>
    <w:rsid w:val="000A689A"/>
    <w:rsid w:val="001036D5"/>
    <w:rsid w:val="00214953"/>
    <w:rsid w:val="002566A7"/>
    <w:rsid w:val="00261EDE"/>
    <w:rsid w:val="002632CA"/>
    <w:rsid w:val="00274F7A"/>
    <w:rsid w:val="002A53BB"/>
    <w:rsid w:val="003B4040"/>
    <w:rsid w:val="004C7CA7"/>
    <w:rsid w:val="00501ECE"/>
    <w:rsid w:val="00534EA0"/>
    <w:rsid w:val="00534F53"/>
    <w:rsid w:val="005532E6"/>
    <w:rsid w:val="005C4A35"/>
    <w:rsid w:val="00605C64"/>
    <w:rsid w:val="00612F61"/>
    <w:rsid w:val="00642858"/>
    <w:rsid w:val="00681736"/>
    <w:rsid w:val="006C3D79"/>
    <w:rsid w:val="006F04E1"/>
    <w:rsid w:val="00716054"/>
    <w:rsid w:val="0077641A"/>
    <w:rsid w:val="00815AB5"/>
    <w:rsid w:val="00831BD5"/>
    <w:rsid w:val="00867F2F"/>
    <w:rsid w:val="008A4DDF"/>
    <w:rsid w:val="008E558F"/>
    <w:rsid w:val="00956171"/>
    <w:rsid w:val="0096599B"/>
    <w:rsid w:val="00995D03"/>
    <w:rsid w:val="00A225C3"/>
    <w:rsid w:val="00A80158"/>
    <w:rsid w:val="00AD6B7F"/>
    <w:rsid w:val="00AE3124"/>
    <w:rsid w:val="00B64785"/>
    <w:rsid w:val="00B67DCE"/>
    <w:rsid w:val="00CE5A4A"/>
    <w:rsid w:val="00D30987"/>
    <w:rsid w:val="00E24916"/>
    <w:rsid w:val="00ED6CAB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7E51E"/>
  <w15:chartTrackingRefBased/>
  <w15:docId w15:val="{78B89117-207D-4E8F-819E-34DE990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124"/>
    <w:pPr>
      <w:ind w:left="720"/>
      <w:contextualSpacing/>
    </w:pPr>
  </w:style>
  <w:style w:type="paragraph" w:customStyle="1" w:styleId="Standard">
    <w:name w:val="Standard"/>
    <w:rsid w:val="00AD6B7F"/>
    <w:pPr>
      <w:suppressAutoHyphens/>
      <w:spacing w:after="0" w:line="240" w:lineRule="auto"/>
    </w:pPr>
    <w:rPr>
      <w:rFonts w:ascii="Times New Roman" w:eastAsia="Liberation Serif" w:hAnsi="Times New Roman" w:cs="Liberation Serif"/>
      <w:color w:val="00000A"/>
      <w:kern w:val="1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55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E949D66A-1907-40E7-803B-BE8C681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Gabriela Slavkovská</cp:lastModifiedBy>
  <cp:revision>3</cp:revision>
  <dcterms:created xsi:type="dcterms:W3CDTF">2021-05-19T07:52:00Z</dcterms:created>
  <dcterms:modified xsi:type="dcterms:W3CDTF">2021-05-20T06:13:00Z</dcterms:modified>
</cp:coreProperties>
</file>